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E6D" w:rsidRDefault="006C1E6D" w:rsidP="006C1E6D">
      <w:pPr>
        <w:pStyle w:val="Default"/>
      </w:pPr>
    </w:p>
    <w:p w:rsidR="006C1E6D" w:rsidRDefault="006C1E6D" w:rsidP="006C1E6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Group Projects (</w:t>
      </w:r>
      <w:r w:rsidR="00E80ADA">
        <w:rPr>
          <w:sz w:val="22"/>
          <w:szCs w:val="22"/>
        </w:rPr>
        <w:t xml:space="preserve">max </w:t>
      </w:r>
      <w:r>
        <w:rPr>
          <w:sz w:val="22"/>
          <w:szCs w:val="22"/>
        </w:rPr>
        <w:t xml:space="preserve">3 persons per group). </w:t>
      </w:r>
    </w:p>
    <w:p w:rsidR="00FB3515" w:rsidRDefault="00FB3515" w:rsidP="006C1E6D">
      <w:pPr>
        <w:pStyle w:val="Default"/>
        <w:rPr>
          <w:sz w:val="22"/>
          <w:szCs w:val="22"/>
        </w:rPr>
      </w:pPr>
    </w:p>
    <w:p w:rsidR="00FB3B81" w:rsidRDefault="006C1E6D" w:rsidP="006C1E6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All participants in the group will get the same grade. If there is an issue where a student is not working then the group needs to talk to me no later than </w:t>
      </w:r>
      <w:r w:rsidRPr="00FB3B81">
        <w:rPr>
          <w:b/>
          <w:sz w:val="22"/>
          <w:szCs w:val="22"/>
        </w:rPr>
        <w:t>5/</w:t>
      </w:r>
      <w:r w:rsidR="00DE0269">
        <w:rPr>
          <w:b/>
          <w:sz w:val="22"/>
          <w:szCs w:val="22"/>
        </w:rPr>
        <w:t>27</w:t>
      </w:r>
      <w:r>
        <w:rPr>
          <w:sz w:val="22"/>
          <w:szCs w:val="22"/>
        </w:rPr>
        <w:t xml:space="preserve">. The written portion of the project will be due </w:t>
      </w:r>
      <w:r w:rsidR="00DE0269">
        <w:rPr>
          <w:sz w:val="22"/>
          <w:szCs w:val="22"/>
        </w:rPr>
        <w:t>Tuesday</w:t>
      </w:r>
      <w:r w:rsidR="00FB3B81">
        <w:rPr>
          <w:sz w:val="22"/>
          <w:szCs w:val="22"/>
        </w:rPr>
        <w:t xml:space="preserve">, </w:t>
      </w:r>
      <w:r w:rsidR="00DE0269">
        <w:rPr>
          <w:b/>
          <w:sz w:val="22"/>
          <w:szCs w:val="22"/>
        </w:rPr>
        <w:t>June 3rd</w:t>
      </w:r>
      <w:proofErr w:type="gramStart"/>
      <w:r w:rsidR="00FB3B81">
        <w:rPr>
          <w:sz w:val="22"/>
          <w:szCs w:val="22"/>
        </w:rPr>
        <w:t>,</w:t>
      </w:r>
      <w:r>
        <w:rPr>
          <w:sz w:val="14"/>
          <w:szCs w:val="14"/>
        </w:rPr>
        <w:t xml:space="preserve">  </w:t>
      </w:r>
      <w:r>
        <w:rPr>
          <w:sz w:val="22"/>
          <w:szCs w:val="22"/>
        </w:rPr>
        <w:t>and</w:t>
      </w:r>
      <w:proofErr w:type="gramEnd"/>
      <w:r>
        <w:rPr>
          <w:sz w:val="22"/>
          <w:szCs w:val="22"/>
        </w:rPr>
        <w:t xml:space="preserve"> the </w:t>
      </w:r>
      <w:r w:rsidRPr="00FB3B81">
        <w:rPr>
          <w:b/>
          <w:sz w:val="22"/>
          <w:szCs w:val="22"/>
        </w:rPr>
        <w:t xml:space="preserve">Presentations will begin </w:t>
      </w:r>
      <w:r w:rsidR="009C4C67" w:rsidRPr="00FB3B81">
        <w:rPr>
          <w:b/>
          <w:sz w:val="22"/>
          <w:szCs w:val="22"/>
        </w:rPr>
        <w:t xml:space="preserve">June </w:t>
      </w:r>
      <w:r w:rsidR="00E6566D">
        <w:rPr>
          <w:b/>
          <w:sz w:val="22"/>
          <w:szCs w:val="22"/>
        </w:rPr>
        <w:t>3RD</w:t>
      </w:r>
      <w:r w:rsidR="009C4C67" w:rsidRPr="00FB3B81">
        <w:rPr>
          <w:b/>
          <w:sz w:val="22"/>
          <w:szCs w:val="22"/>
        </w:rPr>
        <w:t xml:space="preserve"> (</w:t>
      </w:r>
      <w:r w:rsidR="00E6566D">
        <w:rPr>
          <w:b/>
          <w:sz w:val="22"/>
          <w:szCs w:val="22"/>
        </w:rPr>
        <w:t>Tuesday</w:t>
      </w:r>
      <w:r w:rsidR="009C4C67" w:rsidRPr="00FB3B81">
        <w:rPr>
          <w:b/>
          <w:sz w:val="22"/>
          <w:szCs w:val="22"/>
        </w:rPr>
        <w:t>)</w:t>
      </w:r>
      <w:r>
        <w:rPr>
          <w:sz w:val="14"/>
          <w:szCs w:val="14"/>
        </w:rPr>
        <w:t xml:space="preserve"> </w:t>
      </w:r>
      <w:r>
        <w:rPr>
          <w:sz w:val="22"/>
          <w:szCs w:val="22"/>
        </w:rPr>
        <w:t xml:space="preserve">. All Presentation material by all groups </w:t>
      </w:r>
      <w:r w:rsidR="00FB3B81">
        <w:rPr>
          <w:sz w:val="22"/>
          <w:szCs w:val="22"/>
        </w:rPr>
        <w:t>must</w:t>
      </w:r>
      <w:r>
        <w:rPr>
          <w:sz w:val="22"/>
          <w:szCs w:val="22"/>
        </w:rPr>
        <w:t xml:space="preserve"> be submitted </w:t>
      </w:r>
      <w:r w:rsidR="009C4C67">
        <w:rPr>
          <w:sz w:val="22"/>
          <w:szCs w:val="22"/>
        </w:rPr>
        <w:t xml:space="preserve">on </w:t>
      </w:r>
      <w:r w:rsidR="00FB3B81">
        <w:rPr>
          <w:sz w:val="22"/>
          <w:szCs w:val="22"/>
        </w:rPr>
        <w:t xml:space="preserve">June </w:t>
      </w:r>
      <w:r w:rsidR="00E6566D">
        <w:rPr>
          <w:b/>
          <w:sz w:val="22"/>
          <w:szCs w:val="22"/>
        </w:rPr>
        <w:t>3rd</w:t>
      </w:r>
      <w:bookmarkStart w:id="0" w:name="_GoBack"/>
      <w:bookmarkEnd w:id="0"/>
      <w:r>
        <w:rPr>
          <w:sz w:val="22"/>
          <w:szCs w:val="22"/>
        </w:rPr>
        <w:t>.</w:t>
      </w:r>
      <w:r w:rsidR="00FB3B81">
        <w:rPr>
          <w:sz w:val="22"/>
          <w:szCs w:val="22"/>
        </w:rPr>
        <w:t xml:space="preserve"> </w:t>
      </w:r>
      <w:proofErr w:type="spellStart"/>
      <w:r w:rsidR="00FB3B81">
        <w:rPr>
          <w:sz w:val="22"/>
          <w:szCs w:val="22"/>
        </w:rPr>
        <w:t>Powerpoints</w:t>
      </w:r>
      <w:proofErr w:type="spellEnd"/>
      <w:r w:rsidR="00FB3B81">
        <w:rPr>
          <w:sz w:val="22"/>
          <w:szCs w:val="22"/>
        </w:rPr>
        <w:t>, etc…should be emailed to me at my address.  Projects will lose 10 points for the 1</w:t>
      </w:r>
      <w:r w:rsidR="00FB3B81" w:rsidRPr="00FB3B81">
        <w:rPr>
          <w:sz w:val="22"/>
          <w:szCs w:val="22"/>
          <w:vertAlign w:val="superscript"/>
        </w:rPr>
        <w:t>st</w:t>
      </w:r>
      <w:r w:rsidR="00FB3B81">
        <w:rPr>
          <w:sz w:val="22"/>
          <w:szCs w:val="22"/>
        </w:rPr>
        <w:t xml:space="preserve"> day late, 5 points for each day thereafter.  No project will be accepted after June 7</w:t>
      </w:r>
      <w:r w:rsidR="00FB3B81" w:rsidRPr="00FB3B81">
        <w:rPr>
          <w:sz w:val="22"/>
          <w:szCs w:val="22"/>
          <w:vertAlign w:val="superscript"/>
        </w:rPr>
        <w:t>th</w:t>
      </w:r>
      <w:r w:rsidR="00FB3B81">
        <w:rPr>
          <w:sz w:val="22"/>
          <w:szCs w:val="22"/>
        </w:rPr>
        <w:t xml:space="preserve"> (a default grade of 40 will be entered) </w:t>
      </w:r>
    </w:p>
    <w:p w:rsidR="006C1E6D" w:rsidRDefault="006C1E6D" w:rsidP="006C1E6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You will need to choose your group and topic by </w:t>
      </w:r>
      <w:r w:rsidR="00FB3515">
        <w:rPr>
          <w:sz w:val="22"/>
          <w:szCs w:val="22"/>
        </w:rPr>
        <w:t xml:space="preserve">end of class </w:t>
      </w:r>
      <w:r w:rsidR="00FB3B81">
        <w:rPr>
          <w:sz w:val="22"/>
          <w:szCs w:val="22"/>
        </w:rPr>
        <w:t>T</w:t>
      </w:r>
      <w:r w:rsidR="0007522C">
        <w:rPr>
          <w:sz w:val="22"/>
          <w:szCs w:val="22"/>
        </w:rPr>
        <w:t>hursday</w:t>
      </w:r>
      <w:r w:rsidR="009C4C67">
        <w:rPr>
          <w:sz w:val="22"/>
          <w:szCs w:val="22"/>
        </w:rPr>
        <w:t xml:space="preserve"> 5/</w:t>
      </w:r>
      <w:r w:rsidR="00DE0269">
        <w:rPr>
          <w:sz w:val="22"/>
          <w:szCs w:val="22"/>
        </w:rPr>
        <w:t>22</w:t>
      </w:r>
      <w:r w:rsidR="00FB3B81">
        <w:rPr>
          <w:sz w:val="22"/>
          <w:szCs w:val="22"/>
        </w:rPr>
        <w:t xml:space="preserve">. </w:t>
      </w:r>
      <w:r w:rsidR="009C4C6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:rsidR="00FB3515" w:rsidRDefault="00FB3515" w:rsidP="006C1E6D">
      <w:pPr>
        <w:pStyle w:val="Default"/>
        <w:rPr>
          <w:sz w:val="22"/>
          <w:szCs w:val="22"/>
        </w:rPr>
      </w:pPr>
    </w:p>
    <w:p w:rsidR="006C1E6D" w:rsidRDefault="006C1E6D" w:rsidP="00FB3515">
      <w:pPr>
        <w:pStyle w:val="Default"/>
        <w:spacing w:after="120"/>
        <w:rPr>
          <w:sz w:val="22"/>
          <w:szCs w:val="22"/>
        </w:rPr>
      </w:pPr>
      <w:r w:rsidRPr="00FB3515">
        <w:rPr>
          <w:b/>
          <w:sz w:val="22"/>
          <w:szCs w:val="22"/>
        </w:rPr>
        <w:t>Group project</w:t>
      </w:r>
      <w:r>
        <w:rPr>
          <w:sz w:val="22"/>
          <w:szCs w:val="22"/>
        </w:rPr>
        <w:t xml:space="preserve"> = 1 Test Grade 4</w:t>
      </w:r>
      <w:r>
        <w:rPr>
          <w:sz w:val="14"/>
          <w:szCs w:val="14"/>
        </w:rPr>
        <w:t xml:space="preserve">th </w:t>
      </w:r>
      <w:r>
        <w:rPr>
          <w:sz w:val="22"/>
          <w:szCs w:val="22"/>
        </w:rPr>
        <w:t xml:space="preserve">Quarter </w:t>
      </w:r>
    </w:p>
    <w:p w:rsidR="006C1E6D" w:rsidRDefault="006C1E6D" w:rsidP="00FB3515">
      <w:pPr>
        <w:pStyle w:val="Default"/>
        <w:spacing w:after="120"/>
        <w:rPr>
          <w:sz w:val="22"/>
          <w:szCs w:val="22"/>
        </w:rPr>
      </w:pPr>
      <w:r w:rsidRPr="00FB3515">
        <w:rPr>
          <w:b/>
          <w:sz w:val="22"/>
          <w:szCs w:val="22"/>
        </w:rPr>
        <w:t>Written project</w:t>
      </w:r>
      <w:r>
        <w:rPr>
          <w:sz w:val="22"/>
          <w:szCs w:val="22"/>
        </w:rPr>
        <w:t>- 3 to 5 pages in memorandum form plus relevant graphs and tables-</w:t>
      </w:r>
      <w:r w:rsidR="00FB3515">
        <w:rPr>
          <w:sz w:val="22"/>
          <w:szCs w:val="22"/>
        </w:rPr>
        <w:t>&gt;</w:t>
      </w:r>
      <w:r>
        <w:rPr>
          <w:sz w:val="22"/>
          <w:szCs w:val="22"/>
        </w:rPr>
        <w:t xml:space="preserve">60% grade </w:t>
      </w:r>
    </w:p>
    <w:p w:rsidR="00FB3515" w:rsidRDefault="006C1E6D" w:rsidP="00FB3515">
      <w:pPr>
        <w:pStyle w:val="Default"/>
        <w:spacing w:after="120"/>
        <w:rPr>
          <w:sz w:val="22"/>
          <w:szCs w:val="22"/>
        </w:rPr>
      </w:pPr>
      <w:r w:rsidRPr="00FB3515">
        <w:rPr>
          <w:b/>
          <w:sz w:val="22"/>
          <w:szCs w:val="22"/>
        </w:rPr>
        <w:t>Presentation</w:t>
      </w:r>
      <w:r>
        <w:rPr>
          <w:sz w:val="22"/>
          <w:szCs w:val="22"/>
        </w:rPr>
        <w:t xml:space="preserve">- </w:t>
      </w:r>
      <w:r w:rsidR="00E80ADA">
        <w:rPr>
          <w:sz w:val="22"/>
          <w:szCs w:val="22"/>
        </w:rPr>
        <w:t>25 to 45</w:t>
      </w:r>
      <w:r>
        <w:rPr>
          <w:sz w:val="22"/>
          <w:szCs w:val="22"/>
        </w:rPr>
        <w:t xml:space="preserve"> minutes</w:t>
      </w:r>
      <w:r w:rsidR="00E80ADA">
        <w:rPr>
          <w:sz w:val="22"/>
          <w:szCs w:val="22"/>
        </w:rPr>
        <w:t xml:space="preserve"> (1</w:t>
      </w:r>
      <w:r w:rsidR="00FB3515">
        <w:rPr>
          <w:sz w:val="22"/>
          <w:szCs w:val="22"/>
        </w:rPr>
        <w:t xml:space="preserve"> presentations per day</w:t>
      </w:r>
      <w:proofErr w:type="gramStart"/>
      <w:r w:rsidR="00FB3515">
        <w:rPr>
          <w:sz w:val="22"/>
          <w:szCs w:val="22"/>
        </w:rPr>
        <w:t>)</w:t>
      </w:r>
      <w:proofErr w:type="gramEnd"/>
      <w:r w:rsidR="00FB3515" w:rsidRPr="00FB3515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40% grade. </w:t>
      </w:r>
    </w:p>
    <w:p w:rsidR="006C1E6D" w:rsidRDefault="006C1E6D" w:rsidP="00FB3515">
      <w:pPr>
        <w:pStyle w:val="Default"/>
        <w:spacing w:after="120"/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Presentations must use graphs and tables to help illuminate the subject matter </w:t>
      </w:r>
    </w:p>
    <w:p w:rsidR="00FB3515" w:rsidRDefault="00FB3515" w:rsidP="006C1E6D">
      <w:pPr>
        <w:pStyle w:val="Default"/>
        <w:rPr>
          <w:sz w:val="22"/>
          <w:szCs w:val="22"/>
        </w:rPr>
      </w:pPr>
    </w:p>
    <w:p w:rsidR="006C1E6D" w:rsidRDefault="006C1E6D" w:rsidP="006C1E6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Topics </w:t>
      </w:r>
    </w:p>
    <w:p w:rsidR="00DE0269" w:rsidRDefault="00DE0269" w:rsidP="006C1E6D">
      <w:pPr>
        <w:pStyle w:val="Default"/>
        <w:spacing w:after="58"/>
        <w:rPr>
          <w:sz w:val="22"/>
          <w:szCs w:val="22"/>
        </w:rPr>
      </w:pPr>
    </w:p>
    <w:p w:rsidR="00FB3B81" w:rsidRPr="00B81165" w:rsidRDefault="00714D49" w:rsidP="00B81165">
      <w:pPr>
        <w:pStyle w:val="Default"/>
        <w:spacing w:after="58"/>
        <w:rPr>
          <w:sz w:val="22"/>
          <w:szCs w:val="22"/>
        </w:rPr>
      </w:pPr>
      <w:r>
        <w:rPr>
          <w:sz w:val="22"/>
          <w:szCs w:val="22"/>
        </w:rPr>
        <w:t>1</w:t>
      </w:r>
      <w:r w:rsidR="006C1E6D">
        <w:rPr>
          <w:sz w:val="22"/>
          <w:szCs w:val="22"/>
        </w:rPr>
        <w:t xml:space="preserve">. Regulating Wall Street- Background, current theory, positives, negatives and conclusion. You must address externalities (positive and negative) and moral hazard </w:t>
      </w:r>
      <w:r w:rsidR="00FB3515">
        <w:rPr>
          <w:sz w:val="22"/>
          <w:szCs w:val="22"/>
        </w:rPr>
        <w:t>(assess Dodd-Frank)</w:t>
      </w:r>
    </w:p>
    <w:p w:rsidR="00B81165" w:rsidRDefault="00B81165" w:rsidP="006C1E6D">
      <w:pPr>
        <w:pStyle w:val="Default"/>
        <w:spacing w:after="56"/>
        <w:rPr>
          <w:sz w:val="22"/>
          <w:szCs w:val="22"/>
        </w:rPr>
      </w:pPr>
    </w:p>
    <w:p w:rsidR="006C1E6D" w:rsidRDefault="00714D49" w:rsidP="006C1E6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>2</w:t>
      </w:r>
      <w:r w:rsidR="006C1E6D">
        <w:rPr>
          <w:sz w:val="22"/>
          <w:szCs w:val="22"/>
        </w:rPr>
        <w:t xml:space="preserve">. Current issues in Game Theory—Summarize and present contemporary issues in Game theory, be ready to devise and test the class using a game theory application. </w:t>
      </w:r>
    </w:p>
    <w:p w:rsidR="00FB3515" w:rsidRDefault="00FB3515" w:rsidP="006C1E6D">
      <w:pPr>
        <w:pStyle w:val="Default"/>
        <w:spacing w:after="56"/>
        <w:rPr>
          <w:sz w:val="22"/>
          <w:szCs w:val="22"/>
        </w:rPr>
      </w:pPr>
    </w:p>
    <w:p w:rsidR="006C1E6D" w:rsidRDefault="00714D49" w:rsidP="006C1E6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>3</w:t>
      </w:r>
      <w:r w:rsidR="006C1E6D">
        <w:rPr>
          <w:sz w:val="22"/>
          <w:szCs w:val="22"/>
        </w:rPr>
        <w:t xml:space="preserve">. Homo </w:t>
      </w:r>
      <w:proofErr w:type="spellStart"/>
      <w:r w:rsidR="006C1E6D">
        <w:rPr>
          <w:sz w:val="22"/>
          <w:szCs w:val="22"/>
        </w:rPr>
        <w:t>Economicus</w:t>
      </w:r>
      <w:proofErr w:type="spellEnd"/>
      <w:r w:rsidR="006C1E6D">
        <w:rPr>
          <w:sz w:val="22"/>
          <w:szCs w:val="22"/>
        </w:rPr>
        <w:t xml:space="preserve">- Current studies in behavioral psychology and the ordinary rational person. You should be ready to discuss before the class and give an example/test using a recent theory in behavioral psychology and economics. </w:t>
      </w:r>
    </w:p>
    <w:p w:rsidR="00FB3515" w:rsidRDefault="00FB3515" w:rsidP="006C1E6D">
      <w:pPr>
        <w:pStyle w:val="Default"/>
        <w:spacing w:after="56"/>
        <w:rPr>
          <w:sz w:val="22"/>
          <w:szCs w:val="22"/>
        </w:rPr>
      </w:pPr>
    </w:p>
    <w:p w:rsidR="00FB3515" w:rsidRDefault="00714D49" w:rsidP="006C1E6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>4</w:t>
      </w:r>
      <w:r w:rsidR="006C1E6D">
        <w:rPr>
          <w:sz w:val="22"/>
          <w:szCs w:val="22"/>
        </w:rPr>
        <w:t>. Development Economics- Helping the 3</w:t>
      </w:r>
      <w:r w:rsidR="006C1E6D">
        <w:rPr>
          <w:sz w:val="14"/>
          <w:szCs w:val="14"/>
        </w:rPr>
        <w:t xml:space="preserve">rd </w:t>
      </w:r>
      <w:r w:rsidR="006C1E6D">
        <w:rPr>
          <w:sz w:val="22"/>
          <w:szCs w:val="22"/>
        </w:rPr>
        <w:t xml:space="preserve">World. </w:t>
      </w:r>
      <w:proofErr w:type="gramStart"/>
      <w:r w:rsidR="006C1E6D">
        <w:rPr>
          <w:sz w:val="22"/>
          <w:szCs w:val="22"/>
        </w:rPr>
        <w:t>Current issues in development theory, including a critical examination of micro-lending</w:t>
      </w:r>
      <w:r w:rsidR="00DE0269">
        <w:rPr>
          <w:sz w:val="22"/>
          <w:szCs w:val="22"/>
        </w:rPr>
        <w:t xml:space="preserve"> (KIVA)</w:t>
      </w:r>
      <w:r w:rsidR="006C1E6D">
        <w:rPr>
          <w:sz w:val="22"/>
          <w:szCs w:val="22"/>
        </w:rPr>
        <w:t>.</w:t>
      </w:r>
      <w:proofErr w:type="gramEnd"/>
      <w:r w:rsidR="006C1E6D">
        <w:rPr>
          <w:sz w:val="22"/>
          <w:szCs w:val="22"/>
        </w:rPr>
        <w:t xml:space="preserve"> What works best? </w:t>
      </w:r>
    </w:p>
    <w:p w:rsidR="00DE0269" w:rsidRDefault="00DE0269" w:rsidP="006C1E6D">
      <w:pPr>
        <w:pStyle w:val="Default"/>
        <w:spacing w:after="56"/>
        <w:rPr>
          <w:sz w:val="22"/>
          <w:szCs w:val="22"/>
        </w:rPr>
      </w:pPr>
    </w:p>
    <w:p w:rsidR="006C1E6D" w:rsidRDefault="00714D49" w:rsidP="006C1E6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>5</w:t>
      </w:r>
      <w:r w:rsidR="006C1E6D">
        <w:rPr>
          <w:sz w:val="22"/>
          <w:szCs w:val="22"/>
        </w:rPr>
        <w:t>. You are the Fed</w:t>
      </w:r>
      <w:proofErr w:type="gramStart"/>
      <w:r w:rsidR="006C1E6D">
        <w:rPr>
          <w:sz w:val="22"/>
          <w:szCs w:val="22"/>
        </w:rPr>
        <w:t>.-</w:t>
      </w:r>
      <w:proofErr w:type="gramEnd"/>
      <w:r w:rsidR="006C1E6D">
        <w:rPr>
          <w:sz w:val="22"/>
          <w:szCs w:val="22"/>
        </w:rPr>
        <w:t xml:space="preserve"> Study the current economy and recreate a Federal Open Market committee meeting, using current data from the Bureau of Economic Analysis, including leading, coincident, and lagging indicators, amongst others. (</w:t>
      </w:r>
      <w:proofErr w:type="gramStart"/>
      <w:r w:rsidR="009C4C67">
        <w:rPr>
          <w:sz w:val="22"/>
          <w:szCs w:val="22"/>
        </w:rPr>
        <w:t>this</w:t>
      </w:r>
      <w:proofErr w:type="gramEnd"/>
      <w:r w:rsidR="009C4C67">
        <w:rPr>
          <w:sz w:val="22"/>
          <w:szCs w:val="22"/>
        </w:rPr>
        <w:t xml:space="preserve"> requires some knowledge of Macroeconomics</w:t>
      </w:r>
      <w:r w:rsidR="006C1E6D">
        <w:rPr>
          <w:sz w:val="22"/>
          <w:szCs w:val="22"/>
        </w:rPr>
        <w:t xml:space="preserve">) </w:t>
      </w:r>
    </w:p>
    <w:p w:rsidR="00FB3515" w:rsidRDefault="00FB3515" w:rsidP="009C4C67">
      <w:pPr>
        <w:pStyle w:val="Default"/>
        <w:rPr>
          <w:sz w:val="22"/>
          <w:szCs w:val="22"/>
        </w:rPr>
      </w:pPr>
    </w:p>
    <w:p w:rsidR="00DE1081" w:rsidRPr="00354508" w:rsidRDefault="00714D49" w:rsidP="00DE0269">
      <w:pPr>
        <w:pStyle w:val="Default"/>
      </w:pPr>
      <w:r>
        <w:rPr>
          <w:sz w:val="22"/>
          <w:szCs w:val="22"/>
        </w:rPr>
        <w:t>6</w:t>
      </w:r>
      <w:r w:rsidR="006C1E6D">
        <w:rPr>
          <w:sz w:val="22"/>
          <w:szCs w:val="22"/>
        </w:rPr>
        <w:t>. Analyzing the Stimulus Package</w:t>
      </w:r>
      <w:r w:rsidR="00FB3515">
        <w:rPr>
          <w:sz w:val="22"/>
          <w:szCs w:val="22"/>
        </w:rPr>
        <w:t>/Debt issue</w:t>
      </w:r>
      <w:r w:rsidR="006C1E6D">
        <w:rPr>
          <w:sz w:val="22"/>
          <w:szCs w:val="22"/>
        </w:rPr>
        <w:t>- Provide an economic analysis of the</w:t>
      </w:r>
      <w:r w:rsidR="00FB3515">
        <w:rPr>
          <w:sz w:val="22"/>
          <w:szCs w:val="22"/>
        </w:rPr>
        <w:t xml:space="preserve"> Obama</w:t>
      </w:r>
      <w:r w:rsidR="006C1E6D">
        <w:rPr>
          <w:sz w:val="22"/>
          <w:szCs w:val="22"/>
        </w:rPr>
        <w:t xml:space="preserve"> Stimulus, include background, a description of the legislation and stimulus program, professional critiques of the stimulus package in operation and lastly its’ effectiveness in helping the country get out of the “great recession”.</w:t>
      </w:r>
      <w:r w:rsidR="00FB3515">
        <w:rPr>
          <w:sz w:val="22"/>
          <w:szCs w:val="22"/>
        </w:rPr>
        <w:t xml:space="preserve"> Discuss the impact of the stimulus on the </w:t>
      </w:r>
      <w:proofErr w:type="gramStart"/>
      <w:r w:rsidR="00FB3515">
        <w:rPr>
          <w:sz w:val="22"/>
          <w:szCs w:val="22"/>
        </w:rPr>
        <w:t>Government  Debt</w:t>
      </w:r>
      <w:proofErr w:type="gramEnd"/>
      <w:r w:rsidR="00FB3515">
        <w:rPr>
          <w:sz w:val="22"/>
          <w:szCs w:val="22"/>
        </w:rPr>
        <w:t xml:space="preserve"> – you’ll need to deal with the </w:t>
      </w:r>
      <w:proofErr w:type="spellStart"/>
      <w:r w:rsidR="00FB3515">
        <w:rPr>
          <w:sz w:val="22"/>
          <w:szCs w:val="22"/>
        </w:rPr>
        <w:t>Rogoff</w:t>
      </w:r>
      <w:proofErr w:type="spellEnd"/>
      <w:r w:rsidR="00FB3515">
        <w:rPr>
          <w:sz w:val="22"/>
          <w:szCs w:val="22"/>
        </w:rPr>
        <w:t xml:space="preserve">-Reinhart </w:t>
      </w:r>
    </w:p>
    <w:p w:rsidR="00D72110" w:rsidRDefault="00D72110" w:rsidP="009C4C67">
      <w:pPr>
        <w:pStyle w:val="Default"/>
      </w:pPr>
    </w:p>
    <w:p w:rsidR="00DE0269" w:rsidRDefault="00714D49" w:rsidP="00DE0269">
      <w:r>
        <w:t>7</w:t>
      </w:r>
      <w:r w:rsidR="00DE0269">
        <w:t xml:space="preserve">. Choose a chapter from the textbook and brainstorm ideas for projects that students can do to help them learn the material. </w:t>
      </w:r>
    </w:p>
    <w:p w:rsidR="00DE0269" w:rsidRDefault="00DE0269" w:rsidP="00DE0269">
      <w:r>
        <w:t xml:space="preserve">Come up with three educational projects where students can design, build, create, or otherwise use hands-on or production-oriented skills to make or do “something” to understand the chapter. Students learn in project-based instruction by doing, creating, thinking, and making something that has a meaningful outcome for them.  Created items can include anything made by hand: artwork, community service projects, publications, designs, games, and displays. </w:t>
      </w:r>
    </w:p>
    <w:p w:rsidR="00DE0269" w:rsidRDefault="00DE0269" w:rsidP="00DE0269">
      <w:r w:rsidRPr="00DE1842">
        <w:rPr>
          <w:i/>
        </w:rPr>
        <w:lastRenderedPageBreak/>
        <w:t>Name of Project or Lesson</w:t>
      </w:r>
      <w:r>
        <w:t xml:space="preserve">: State the name of the project here. </w:t>
      </w:r>
    </w:p>
    <w:p w:rsidR="00DE0269" w:rsidRDefault="00DE0269" w:rsidP="00DE0269">
      <w:r w:rsidRPr="00DE1842">
        <w:rPr>
          <w:i/>
        </w:rPr>
        <w:t>Project Objectives</w:t>
      </w:r>
      <w:r>
        <w:t xml:space="preserve">: When students complete this project, they will be able to… </w:t>
      </w:r>
    </w:p>
    <w:p w:rsidR="00DE0269" w:rsidRDefault="00DE0269" w:rsidP="00DE0269">
      <w:r>
        <w:t>(Use action words here to itemize the skills and abilities that students will develop to complete their project.).</w:t>
      </w:r>
    </w:p>
    <w:p w:rsidR="00DE0269" w:rsidRDefault="00DE0269" w:rsidP="00DE0269">
      <w:r w:rsidRPr="00DE1842">
        <w:rPr>
          <w:i/>
        </w:rPr>
        <w:t>Steps</w:t>
      </w:r>
      <w:r>
        <w:t>: What are the steps needed to complete the project?</w:t>
      </w:r>
    </w:p>
    <w:p w:rsidR="00DE0269" w:rsidRDefault="00DE0269" w:rsidP="00DE0269">
      <w:r w:rsidRPr="00DE1842">
        <w:rPr>
          <w:i/>
        </w:rPr>
        <w:t>Materials Needed</w:t>
      </w:r>
      <w:r>
        <w:t>: What will students need to complete the project? Make sure your list is comprehensive.</w:t>
      </w:r>
    </w:p>
    <w:p w:rsidR="00DE0269" w:rsidRDefault="00DE0269" w:rsidP="00DE0269">
      <w:r w:rsidRPr="00DE1842">
        <w:rPr>
          <w:i/>
        </w:rPr>
        <w:t>Rubric</w:t>
      </w:r>
      <w:r>
        <w:rPr>
          <w:i/>
        </w:rPr>
        <w:t xml:space="preserve">: </w:t>
      </w:r>
      <w:r>
        <w:t>How will students be evaluated on the project? You must create a rubric that can be used to evaluate the final product. There are many examples of these online.</w:t>
      </w:r>
    </w:p>
    <w:p w:rsidR="00DE0269" w:rsidRDefault="00DE0269" w:rsidP="00DE0269">
      <w:pPr>
        <w:contextualSpacing/>
      </w:pPr>
      <w:r w:rsidRPr="00D606B1">
        <w:rPr>
          <w:b/>
        </w:rPr>
        <w:t>Be sure your projects do most of the following</w:t>
      </w:r>
      <w:r>
        <w:t>:</w:t>
      </w:r>
    </w:p>
    <w:p w:rsidR="00DE0269" w:rsidRDefault="00DE0269" w:rsidP="00DE0269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Integration of technology </w:t>
      </w:r>
    </w:p>
    <w:p w:rsidR="00DE0269" w:rsidRDefault="00DE0269" w:rsidP="00DE0269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Story telling/anecdotal information </w:t>
      </w:r>
    </w:p>
    <w:p w:rsidR="00DE0269" w:rsidRDefault="00DE0269" w:rsidP="00DE0269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Non-competitive group and team work </w:t>
      </w:r>
    </w:p>
    <w:p w:rsidR="00DE0269" w:rsidRDefault="00DE0269" w:rsidP="00DE0269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Performance-based assessment and rubrics </w:t>
      </w:r>
    </w:p>
    <w:p w:rsidR="00DE0269" w:rsidRDefault="00DE0269" w:rsidP="00DE0269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Visual presentations and practice through technology and other means </w:t>
      </w:r>
    </w:p>
    <w:p w:rsidR="00DE0269" w:rsidRDefault="00DE0269" w:rsidP="009C4C67">
      <w:pPr>
        <w:pStyle w:val="ListParagraph"/>
        <w:numPr>
          <w:ilvl w:val="0"/>
          <w:numId w:val="3"/>
        </w:numPr>
        <w:spacing w:after="0" w:line="240" w:lineRule="auto"/>
      </w:pPr>
      <w:r>
        <w:t>Activities appealing to multiple styles of learning</w:t>
      </w:r>
    </w:p>
    <w:sectPr w:rsidR="00DE0269" w:rsidSect="00FB3515">
      <w:pgSz w:w="12240" w:h="16340"/>
      <w:pgMar w:top="720" w:right="1440" w:bottom="1080" w:left="115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72833"/>
    <w:multiLevelType w:val="hybridMultilevel"/>
    <w:tmpl w:val="EEE2EE3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73B617E"/>
    <w:multiLevelType w:val="hybridMultilevel"/>
    <w:tmpl w:val="C60EC0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E33541"/>
    <w:multiLevelType w:val="hybridMultilevel"/>
    <w:tmpl w:val="8FA2D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E6D"/>
    <w:rsid w:val="0007522C"/>
    <w:rsid w:val="00081074"/>
    <w:rsid w:val="006C1E6D"/>
    <w:rsid w:val="00714D49"/>
    <w:rsid w:val="008C7566"/>
    <w:rsid w:val="008C7940"/>
    <w:rsid w:val="009C4C67"/>
    <w:rsid w:val="00B11623"/>
    <w:rsid w:val="00B81165"/>
    <w:rsid w:val="00D72110"/>
    <w:rsid w:val="00DE0269"/>
    <w:rsid w:val="00DE1081"/>
    <w:rsid w:val="00E6566D"/>
    <w:rsid w:val="00E80ADA"/>
    <w:rsid w:val="00FB3515"/>
    <w:rsid w:val="00FB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C1E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51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1081"/>
    <w:pPr>
      <w:ind w:left="720"/>
      <w:contextualSpacing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C1E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51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1081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Balazs, Stephen</cp:lastModifiedBy>
  <cp:revision>2</cp:revision>
  <cp:lastPrinted>2013-05-20T13:20:00Z</cp:lastPrinted>
  <dcterms:created xsi:type="dcterms:W3CDTF">2014-05-27T16:55:00Z</dcterms:created>
  <dcterms:modified xsi:type="dcterms:W3CDTF">2014-05-27T16:55:00Z</dcterms:modified>
</cp:coreProperties>
</file>